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 xml:space="preserve">Рабочая программа по предмету </w:t>
      </w:r>
      <w:r>
        <w:rPr>
          <w:rFonts w:hint="default" w:ascii="Times New Roman" w:hAnsi="Times New Roman" w:cs="Times New Roman"/>
          <w:b/>
          <w:color w:val="000000"/>
          <w:lang w:val="ru-RU"/>
        </w:rPr>
        <w:t>геометрии</w:t>
      </w:r>
      <w:r>
        <w:rPr>
          <w:rFonts w:hint="default" w:ascii="Times New Roman" w:hAnsi="Times New Roman" w:cs="Times New Roman"/>
          <w:b/>
          <w:color w:val="000000"/>
        </w:rPr>
        <w:t xml:space="preserve"> на  </w:t>
      </w:r>
      <w:r>
        <w:rPr>
          <w:rFonts w:hint="default" w:ascii="Times New Roman" w:hAnsi="Times New Roman" w:cs="Times New Roman"/>
          <w:b/>
          <w:color w:val="000000"/>
          <w:lang w:val="ru-RU"/>
        </w:rPr>
        <w:t>7</w:t>
      </w:r>
      <w:r>
        <w:rPr>
          <w:rFonts w:hint="default" w:ascii="Times New Roman" w:hAnsi="Times New Roman" w:cs="Times New Roman"/>
          <w:b/>
          <w:color w:val="000000"/>
        </w:rPr>
        <w:t xml:space="preserve"> класс  разработана на основе:</w:t>
      </w:r>
    </w:p>
    <w:p>
      <w:pPr>
        <w:pStyle w:val="7"/>
        <w:ind w:left="360"/>
        <w:jc w:val="both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1)Закона</w:t>
      </w:r>
      <w:r>
        <w:rPr>
          <w:rFonts w:hint="default" w:ascii="Times New Roman" w:hAnsi="Times New Roman" w:cs="Times New Roman"/>
          <w:color w:val="000000"/>
          <w:sz w:val="24"/>
        </w:rPr>
        <w:t xml:space="preserve"> «Об образовании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Российской Федерации</w:t>
      </w:r>
      <w:r>
        <w:rPr>
          <w:rFonts w:hint="default" w:ascii="Times New Roman" w:hAnsi="Times New Roman" w:cs="Times New Roman"/>
          <w:color w:val="000000"/>
          <w:sz w:val="24"/>
        </w:rPr>
        <w:t xml:space="preserve">» №273-ФЗ  от 12.12.2012 г. </w:t>
      </w:r>
    </w:p>
    <w:p>
      <w:pPr>
        <w:pStyle w:val="7"/>
        <w:ind w:left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2)</w:t>
      </w:r>
      <w:r>
        <w:rPr>
          <w:rFonts w:hint="default" w:ascii="Times New Roman" w:hAnsi="Times New Roman" w:cs="Times New Roman"/>
          <w:color w:val="000000"/>
          <w:sz w:val="24"/>
        </w:rPr>
        <w:t>Федеральн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ого</w:t>
      </w:r>
      <w:r>
        <w:rPr>
          <w:rFonts w:hint="default" w:ascii="Times New Roman" w:hAnsi="Times New Roman" w:cs="Times New Roman"/>
          <w:color w:val="000000"/>
          <w:sz w:val="24"/>
        </w:rPr>
        <w:t xml:space="preserve"> государственн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ого</w:t>
      </w:r>
      <w:r>
        <w:rPr>
          <w:rFonts w:hint="default" w:ascii="Times New Roman" w:hAnsi="Times New Roman" w:cs="Times New Roman"/>
          <w:color w:val="000000"/>
          <w:sz w:val="24"/>
        </w:rPr>
        <w:t xml:space="preserve"> образовательн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ого</w:t>
      </w:r>
      <w:r>
        <w:rPr>
          <w:rFonts w:hint="default" w:ascii="Times New Roman" w:hAnsi="Times New Roman" w:cs="Times New Roman"/>
          <w:color w:val="000000"/>
          <w:sz w:val="24"/>
        </w:rPr>
        <w:t xml:space="preserve"> стандарт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4"/>
        </w:rPr>
        <w:t xml:space="preserve"> основного общего образования; </w:t>
      </w:r>
    </w:p>
    <w:p>
      <w:pPr>
        <w:ind w:left="3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</w:rPr>
        <w:t>3)Примерной основной образовательной программы  основного общего образования (</w:t>
      </w:r>
      <w:r>
        <w:rPr>
          <w:rFonts w:hint="default" w:ascii="Times New Roman" w:hAnsi="Times New Roman" w:cs="Times New Roman"/>
          <w:szCs w:val="28"/>
        </w:rPr>
        <w:t xml:space="preserve">одобрена  </w:t>
      </w:r>
      <w:r>
        <w:rPr>
          <w:rFonts w:hint="default" w:ascii="Times New Roman" w:hAnsi="Times New Roman" w:cs="Times New Roman"/>
        </w:rPr>
        <w:t>решением федерального учебно-методического объединения по общему образованию .Протокол от 8 апреля 2015 г. № 1/15)</w:t>
      </w:r>
    </w:p>
    <w:p>
      <w:pPr>
        <w:jc w:val="both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 xml:space="preserve">С  учётом:   </w:t>
      </w:r>
    </w:p>
    <w:p>
      <w:pPr>
        <w:ind w:left="36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1)Основной образовательной программы основного общего образования МКОУ      </w:t>
      </w:r>
      <w:r>
        <w:rPr>
          <w:rFonts w:hint="default" w:ascii="Times New Roman" w:hAnsi="Times New Roman" w:cs="Times New Roman"/>
          <w:color w:val="000000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 xml:space="preserve">«СОШ №6» г.Балей </w:t>
      </w:r>
    </w:p>
    <w:p>
      <w:pPr>
        <w:ind w:left="36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2) Учебного плана образовательной организации.</w:t>
      </w:r>
    </w:p>
    <w:p>
      <w:pPr>
        <w:ind w:left="36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3)Федерального перечня учебников, </w:t>
      </w:r>
      <w:r>
        <w:rPr>
          <w:rFonts w:hint="default" w:ascii="Times New Roman" w:hAnsi="Times New Roman" w:cs="Times New Roman"/>
          <w:color w:val="000000"/>
          <w:lang w:val="ru-RU"/>
        </w:rPr>
        <w:t>утверждённых</w:t>
      </w:r>
      <w:r>
        <w:rPr>
          <w:rFonts w:hint="default" w:ascii="Times New Roman" w:hAnsi="Times New Roman" w:cs="Times New Roman"/>
          <w:color w:val="000000"/>
        </w:rPr>
        <w:t>, рекомендованных (допущенных) к исполнению в образовательном процессе в образовательном учреждении, реализующих программное общеобразовательное образование приказом Министерства образования РФ от 14.03.14 №253.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Геометрия 7-9 классы», М.«Просвещение» 2008г. Составитель: Т.А. Бурмистрова, авторы Л.С. Атанасян, В.Ф.Бутузов, С.Б. Кадомцев и др.</w:t>
      </w: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результатов: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самосовершенствованию);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сообществах.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Познавательные УУД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задачи.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процессов.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общую точку зрения в дискуссии.</w:t>
      </w:r>
    </w:p>
    <w:p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учителя.</w:t>
      </w:r>
    </w:p>
    <w:p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 в 7 классе для обеспечения возможности успешного продолжения образования на базовом уровне: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Оперировать на базовом уровне понятиями геометрических фигур;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извлекать информацию о геометрических фигурах, представленную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чертежах в явном виде;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применять для решения задач геометрические факты, если условия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применения заданы в явной форме;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решать задачи на нахождение геометрических величин по образцам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алгоритмам.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использовать свойства геометрических фигур для решения типовых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задач, возникающих в ситуациях повседневной жизни, задач практического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Отношения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Оперировать на базовом уровне понятиями: равенство фигур, равные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фигуры, равенство треугольников, параллельность прямых,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перпендикулярность прямых, углы между прямыми, перпендикуляр.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использовать отношения для решения простейших задач,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возникающих в реальной жизни.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инструментов для измерений длин и углов;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  <w: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вычислять расстояния на местности в стандартных ситуациях,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Геометрические построения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Изображать типовые плоские фигуры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руки и с помощью инструментов.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реальной жизни.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математики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 математики как науки;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знать примеры математических открытий и их авторов, в связи с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отечественной и всемирной историей;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понимать роль математики в развитии России.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математики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Выбирать подходящий изученный метод для решения изученных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типов математических задач;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Приводить примеры математических закономерностей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окружающей действительности и произведениях искусства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 в 7-9 классах для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обеспечения возможности успешного продолжения образования на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Базовом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и углублённом уровне.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Оперировать понятиями геометрических фигур;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извлекать, интерпретировать и преобразовывать информацию 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геометрических фигурах, представленную на чертежах;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применять геометрические факты для решения задач, в том числе,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предполагающих несколько шагов решения;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формулировать в простейших случаях свойства и признаки фигур;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доказывать геометрические утверждения;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владеть стандартной классификацией треугольников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использовать свойства геометрических фигур для решения задач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практического характера и задач из смежных дисциплин.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Отношения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Оперировать понятиями: равенство фигур, равные фигуры,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равенство треугольников, параллельность прямых, перпендикулярность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прямых, углы между прямыми, перпендикуляр.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использовать отношения для решения задач, возникающих</w:t>
      </w:r>
      <w:r>
        <w:rPr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использовать отношения для решения задач, возникающих 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реальной жизни.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Оперировать представлениями о длин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величин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проводить вычисления на основе равновеликости 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равносоставленности;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формулировать задачи на вычисление длин 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решать их.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проводить вычисления на местности;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применять формулы при вычислениях в смежных учебных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предметах, в окружающей действительности.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Геометрические построения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Изображать геометрические фигуры по текстовому и символьному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описанию;</w:t>
      </w:r>
      <w:r>
        <w:rPr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свободно оперировать чертежными инструментами в несложных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случаях,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выполнять построения треугольников, применять отдельные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построений циркулем и линейкой и проводить простейшие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исследования числа решений;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изображать типовые плоские фигуры и объемные тела с помощью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простейших компьютерных инструментов.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выполнять простейшие построения на местности, необходимые 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реальной жизни;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оценивать размеры реальных объектов окружающего мира.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математики</w:t>
      </w:r>
      <w: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Характеризовать вклад выдающихся математиков в развитие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математики и иных научных областей;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понимать роль математики в развитии России.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математики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Используя изученные методы, проводить доказательство,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выполнять опровержение;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выбирать изученные методы и их комбинации для решения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математических задач;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использовать математические знания для описания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закономерностей в окружающей действительности и произведениях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искусства;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• применять простейшие программные средства и электронно-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коммуникационные системы при решении математических задач.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(количество часов/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самостоятельных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работ/контрольных работ)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геометрические сведения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1" w:type="dxa"/>
            <w:noWrap w:val="0"/>
            <w:vAlign w:val="top"/>
          </w:tcPr>
          <w:p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Точка, линия, отрезок, прямая, луч, ломаная, плоскость, угол, биссектриса угла и её свойства, виды углов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Прямой угол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величины. Длина. Измерение длины. Единицы измерения длины. Величина угла. Градусная мера угла. 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 «Начальные понятия геометрии»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Измерение величины угла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»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№1 «Начальные геометрические сведения»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Треугольники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17 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Треугольники. Высота, медиана, биссектриса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Равнобедренный треугольник, его свойства и признаки. Равносторонний треугольник. Прямоугольный, остроугольный, тупоугольный треугольники.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войства равных треугольников. Признаки равенства треугольников.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.Перпендикуляр к прямой.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Построение треугольников по трём сторонам, двум сторонам и углу между ними, стороне и двум прилежащим к ней углам.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«Равнобедренные треугольники»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№2 «Треугольники»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  <w:t>Окружность 2/1/0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Окружность, круг, и</w:t>
            </w:r>
            <w:r>
              <w:rPr>
                <w:rFonts w:ascii="Times New Roman" w:hAnsi="Times New Roman"/>
                <w:sz w:val="24"/>
                <w:szCs w:val="24"/>
              </w:rPr>
              <w:t>х элементы и свойства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М/д «Окружность и круг»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7" w:hRule="atLeast"/>
        </w:trPr>
        <w:tc>
          <w:tcPr>
            <w:tcW w:w="9041" w:type="dxa"/>
            <w:noWrap w:val="0"/>
            <w:vAlign w:val="top"/>
          </w:tcPr>
          <w:p>
            <w:pPr>
              <w:spacing w:after="0" w:line="240" w:lineRule="auto"/>
              <w:ind w:firstLine="709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прямые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11/ 1/1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и свойства параллельных прямых.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Аксиома параллельности Евклида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«Параллельные прямые»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№3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ar-SA"/>
              </w:rPr>
              <w:t>Параллельные прямые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Соотношения между сторонами и углами треугольника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9 /1/1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углы треугольника. Неравенство треугольника.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ar-SA"/>
              </w:rPr>
              <w:t>Соотношение между сторонами треугольника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№4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ar-SA"/>
              </w:rPr>
              <w:t>Соотношение между сторонами и углами треугольника.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Исследовательская работа «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Загадки треугольника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  <w:t>Прямоугольные треугольники и некоторые их свойства 11/1/1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 w:eastAsia="ar-SA"/>
              </w:rPr>
              <w:t xml:space="preserve">Прямоугольный треугольник. Свойства прямоугольного треугольника. Признаки равенства прямоугольных треугольников. 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«Сумма углов треугольника. Признаки равенства прямоугольных »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№5 «Прямоугольные треугольники»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Проект «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Геометрические игрушки — флексагоны и флексоры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Итоговое повторение курса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геометрии 7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класса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 8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/1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Итоговая контрольная работа.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Тематическое планирование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48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943"/>
        <w:gridCol w:w="877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Примечание.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0" w:type="pct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Начальные геометрические сведения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11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Точка, отрезок, прямая.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654" w:type="pct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Луч. Угол. 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 «Начальные понятия геометрии»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Сравнение отрезков и углов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Измерение отрезков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54" w:type="pct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Измерение углов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Измерение величины угла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задач. Смежные и вертикальные углы.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Перпендикулярные прямые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№1 «Начальные геометрические сведения»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5000" w:type="pct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Треугольники.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Треугольник. 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Первый признак равенства треугольников.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Перпендикуляр. Медианы, биссектрисы и высоты треугольника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2654" w:type="pct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Равнобедренный треугольник. Свойства.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«Равнобедренные треугольники»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19-21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Второй и третий признаки равенства треугольников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22-23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24-26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№2 «Треугольники»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red"/>
                <w:lang w:val="ru-RU"/>
              </w:rPr>
              <w:t>28-29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red"/>
              </w:rPr>
              <w:t>Окружность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red"/>
              </w:rPr>
              <w:t xml:space="preserve"> и ее элементы.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red"/>
                <w:lang w:val="ru-RU"/>
              </w:rPr>
              <w:t>М/д «Окружность и круг»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00" w:type="pct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Параллельные прямые.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30-33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Признаки параллельности двух прямых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654" w:type="pct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red"/>
              </w:rPr>
              <w:t>Аксиома параллельности 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red"/>
                <w:lang w:val="ru-RU"/>
              </w:rPr>
              <w:t xml:space="preserve"> Свойства параллельности прямыхС/р «Параллельные прямые»</w:t>
            </w:r>
            <w:bookmarkStart w:id="0" w:name="_GoBack"/>
            <w:bookmarkEnd w:id="0"/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-39</w:t>
            </w:r>
          </w:p>
        </w:tc>
        <w:tc>
          <w:tcPr>
            <w:tcW w:w="2654" w:type="pct"/>
            <w:vAlign w:val="top"/>
          </w:tcPr>
          <w:p>
            <w:pPr>
              <w:pStyle w:val="8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/р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№3.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ar-SA"/>
              </w:rPr>
              <w:t>Параллельные прямые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00" w:type="pct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Соотношения между углами и сторонами треугольника.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9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1-42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3-44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Соотношения между углами и сторонами треугольника.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ar-SA"/>
              </w:rPr>
              <w:t>Соотношение между сторонами треугольника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5-46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654" w:type="pct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№4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ar-SA"/>
              </w:rPr>
              <w:t>Соотношение между сторонами и углами треугольника.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Исследовательская работа «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Загадки треугольника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00" w:type="pct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  <w:t>Прямоугольные треугольники и некоторые их свойства  11 часов.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50-51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Прямоугольные треугольники и некоторые их свойства.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52-54</w:t>
            </w:r>
          </w:p>
        </w:tc>
        <w:tc>
          <w:tcPr>
            <w:tcW w:w="2654" w:type="pct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«Сумма углов треугольника. Признаки равенства прямоугольных 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55-56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7-58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Расстояние от точки до прямой. 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4" w:type="pct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№5 «Прямоугольные треугольники»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Проектная деятельность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Проект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Геометрические построения и их практическое применение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00" w:type="pct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  <w:t>Повторение курса геометрии за 7 класс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54" w:type="pc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71" w:type="pc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59" w:type="pc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54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71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48D530F"/>
    <w:multiLevelType w:val="multilevel"/>
    <w:tmpl w:val="048D53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3A0C"/>
    <w:multiLevelType w:val="multilevel"/>
    <w:tmpl w:val="0F6B3A0C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33914"/>
    <w:multiLevelType w:val="multilevel"/>
    <w:tmpl w:val="2363391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52EB8"/>
    <w:multiLevelType w:val="multilevel"/>
    <w:tmpl w:val="2F452EB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9E04F4"/>
    <w:multiLevelType w:val="multilevel"/>
    <w:tmpl w:val="5F9E04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74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0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34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2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94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14" w:hanging="360"/>
      </w:pPr>
      <w:rPr>
        <w:rFonts w:hint="default" w:ascii="Wingdings" w:hAnsi="Wingdings"/>
      </w:rPr>
    </w:lvl>
  </w:abstractNum>
  <w:abstractNum w:abstractNumId="6">
    <w:nsid w:val="680C6176"/>
    <w:multiLevelType w:val="multilevel"/>
    <w:tmpl w:val="680C617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20E19"/>
    <w:multiLevelType w:val="multilevel"/>
    <w:tmpl w:val="6A620E1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8">
    <w:nsid w:val="7ED05334"/>
    <w:multiLevelType w:val="multilevel"/>
    <w:tmpl w:val="7ED053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C6"/>
    <w:rsid w:val="00002C29"/>
    <w:rsid w:val="0000307C"/>
    <w:rsid w:val="00033396"/>
    <w:rsid w:val="0003441E"/>
    <w:rsid w:val="00034D77"/>
    <w:rsid w:val="000378CA"/>
    <w:rsid w:val="000612A3"/>
    <w:rsid w:val="00062638"/>
    <w:rsid w:val="00064D18"/>
    <w:rsid w:val="000825E1"/>
    <w:rsid w:val="000A597D"/>
    <w:rsid w:val="000B0DAF"/>
    <w:rsid w:val="000B3DBE"/>
    <w:rsid w:val="000B43EE"/>
    <w:rsid w:val="000B5BE8"/>
    <w:rsid w:val="000C72DF"/>
    <w:rsid w:val="000E1796"/>
    <w:rsid w:val="000E7E7A"/>
    <w:rsid w:val="00116093"/>
    <w:rsid w:val="00150A4A"/>
    <w:rsid w:val="001549A2"/>
    <w:rsid w:val="00157973"/>
    <w:rsid w:val="001712EA"/>
    <w:rsid w:val="001716DD"/>
    <w:rsid w:val="00180B96"/>
    <w:rsid w:val="00195FD8"/>
    <w:rsid w:val="001A1870"/>
    <w:rsid w:val="001A4156"/>
    <w:rsid w:val="001B76D6"/>
    <w:rsid w:val="002013BB"/>
    <w:rsid w:val="002341E5"/>
    <w:rsid w:val="00251281"/>
    <w:rsid w:val="002548EA"/>
    <w:rsid w:val="00257E06"/>
    <w:rsid w:val="0028043E"/>
    <w:rsid w:val="002A2512"/>
    <w:rsid w:val="002A4D72"/>
    <w:rsid w:val="00306D5A"/>
    <w:rsid w:val="003157B1"/>
    <w:rsid w:val="0034533B"/>
    <w:rsid w:val="00350ED6"/>
    <w:rsid w:val="00365A59"/>
    <w:rsid w:val="003911D2"/>
    <w:rsid w:val="00391DFE"/>
    <w:rsid w:val="003A1A8A"/>
    <w:rsid w:val="003A3294"/>
    <w:rsid w:val="003D05BC"/>
    <w:rsid w:val="003D1596"/>
    <w:rsid w:val="003F1227"/>
    <w:rsid w:val="003F1B0A"/>
    <w:rsid w:val="003F4D38"/>
    <w:rsid w:val="0041789C"/>
    <w:rsid w:val="00431BB9"/>
    <w:rsid w:val="00454031"/>
    <w:rsid w:val="00485CFA"/>
    <w:rsid w:val="004B0598"/>
    <w:rsid w:val="004B72E7"/>
    <w:rsid w:val="004E0789"/>
    <w:rsid w:val="004E10BB"/>
    <w:rsid w:val="004E5686"/>
    <w:rsid w:val="004F25D9"/>
    <w:rsid w:val="0051676F"/>
    <w:rsid w:val="005374A9"/>
    <w:rsid w:val="005472E9"/>
    <w:rsid w:val="0055048B"/>
    <w:rsid w:val="0055055C"/>
    <w:rsid w:val="00553CB6"/>
    <w:rsid w:val="00556BA5"/>
    <w:rsid w:val="005A0F60"/>
    <w:rsid w:val="005A3332"/>
    <w:rsid w:val="005C2FA7"/>
    <w:rsid w:val="00610402"/>
    <w:rsid w:val="006379DC"/>
    <w:rsid w:val="00676DEA"/>
    <w:rsid w:val="006A0497"/>
    <w:rsid w:val="006E369D"/>
    <w:rsid w:val="006F186E"/>
    <w:rsid w:val="006F7101"/>
    <w:rsid w:val="0070564D"/>
    <w:rsid w:val="00716319"/>
    <w:rsid w:val="00733A7A"/>
    <w:rsid w:val="0074313F"/>
    <w:rsid w:val="0077047E"/>
    <w:rsid w:val="007758FB"/>
    <w:rsid w:val="00775F21"/>
    <w:rsid w:val="00780B6F"/>
    <w:rsid w:val="0078266F"/>
    <w:rsid w:val="007C2576"/>
    <w:rsid w:val="007E4A06"/>
    <w:rsid w:val="00802562"/>
    <w:rsid w:val="00804DDB"/>
    <w:rsid w:val="00813115"/>
    <w:rsid w:val="008360BC"/>
    <w:rsid w:val="00861A96"/>
    <w:rsid w:val="008B7F6C"/>
    <w:rsid w:val="008C2095"/>
    <w:rsid w:val="008C67C1"/>
    <w:rsid w:val="008D33CB"/>
    <w:rsid w:val="008F0091"/>
    <w:rsid w:val="00913B85"/>
    <w:rsid w:val="00925688"/>
    <w:rsid w:val="009378BC"/>
    <w:rsid w:val="009503CC"/>
    <w:rsid w:val="0095492C"/>
    <w:rsid w:val="009604C5"/>
    <w:rsid w:val="00960CA3"/>
    <w:rsid w:val="00975D32"/>
    <w:rsid w:val="00A042B0"/>
    <w:rsid w:val="00A10EBE"/>
    <w:rsid w:val="00A14792"/>
    <w:rsid w:val="00A25F85"/>
    <w:rsid w:val="00A334C6"/>
    <w:rsid w:val="00A34C3C"/>
    <w:rsid w:val="00A5582B"/>
    <w:rsid w:val="00A605F3"/>
    <w:rsid w:val="00A672D4"/>
    <w:rsid w:val="00A7749B"/>
    <w:rsid w:val="00A85671"/>
    <w:rsid w:val="00AB30D5"/>
    <w:rsid w:val="00B20EAC"/>
    <w:rsid w:val="00B43C59"/>
    <w:rsid w:val="00B4734E"/>
    <w:rsid w:val="00B52E39"/>
    <w:rsid w:val="00B539A7"/>
    <w:rsid w:val="00B61769"/>
    <w:rsid w:val="00B62468"/>
    <w:rsid w:val="00B826C6"/>
    <w:rsid w:val="00B87216"/>
    <w:rsid w:val="00BA0107"/>
    <w:rsid w:val="00BB7DA3"/>
    <w:rsid w:val="00BD620E"/>
    <w:rsid w:val="00C21FF4"/>
    <w:rsid w:val="00C26B1C"/>
    <w:rsid w:val="00C420EA"/>
    <w:rsid w:val="00C502BC"/>
    <w:rsid w:val="00C50CBE"/>
    <w:rsid w:val="00C55D03"/>
    <w:rsid w:val="00C64DD6"/>
    <w:rsid w:val="00C91D64"/>
    <w:rsid w:val="00CE21E9"/>
    <w:rsid w:val="00CE47D9"/>
    <w:rsid w:val="00D26504"/>
    <w:rsid w:val="00D318A4"/>
    <w:rsid w:val="00D61C31"/>
    <w:rsid w:val="00D84FE9"/>
    <w:rsid w:val="00D9260F"/>
    <w:rsid w:val="00D9693D"/>
    <w:rsid w:val="00DA43F6"/>
    <w:rsid w:val="00DA446D"/>
    <w:rsid w:val="00DB07B8"/>
    <w:rsid w:val="00DB1B05"/>
    <w:rsid w:val="00DB458A"/>
    <w:rsid w:val="00DC46C1"/>
    <w:rsid w:val="00DD1246"/>
    <w:rsid w:val="00DE4737"/>
    <w:rsid w:val="00DF521F"/>
    <w:rsid w:val="00E15535"/>
    <w:rsid w:val="00E309E6"/>
    <w:rsid w:val="00E33483"/>
    <w:rsid w:val="00E41F16"/>
    <w:rsid w:val="00E73BDF"/>
    <w:rsid w:val="00E80E89"/>
    <w:rsid w:val="00E94CB2"/>
    <w:rsid w:val="00E9761C"/>
    <w:rsid w:val="00EA588B"/>
    <w:rsid w:val="00EA5BC4"/>
    <w:rsid w:val="00EE5335"/>
    <w:rsid w:val="00EF3AB9"/>
    <w:rsid w:val="00F03831"/>
    <w:rsid w:val="00F1095D"/>
    <w:rsid w:val="00F1338C"/>
    <w:rsid w:val="00F219DA"/>
    <w:rsid w:val="00F2314A"/>
    <w:rsid w:val="00F91E13"/>
    <w:rsid w:val="00FA449B"/>
    <w:rsid w:val="00FE5F72"/>
    <w:rsid w:val="00FF6588"/>
    <w:rsid w:val="0DEA1300"/>
    <w:rsid w:val="0E964B30"/>
    <w:rsid w:val="1C314ADE"/>
    <w:rsid w:val="2C993C9F"/>
    <w:rsid w:val="48210800"/>
    <w:rsid w:val="4C0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Абзац списка"/>
    <w:basedOn w:val="1"/>
    <w:qFormat/>
    <w:uiPriority w:val="0"/>
    <w:pPr>
      <w:spacing w:before="0" w:after="0"/>
      <w:ind w:left="720" w:right="0" w:firstLine="0"/>
      <w:contextualSpacing/>
    </w:pPr>
    <w:rPr>
      <w:sz w:val="28"/>
    </w:rPr>
  </w:style>
  <w:style w:type="paragraph" w:customStyle="1" w:styleId="8">
    <w:name w:val="Без интервала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3078</Words>
  <Characters>17551</Characters>
  <Lines>146</Lines>
  <Paragraphs>41</Paragraphs>
  <TotalTime>52</TotalTime>
  <ScaleCrop>false</ScaleCrop>
  <LinksUpToDate>false</LinksUpToDate>
  <CharactersWithSpaces>20588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2018-04-08T06:18:00Z</dcterms:created>
  <dc:creator>Лена</dc:creator>
  <cp:lastModifiedBy>denisprodachin</cp:lastModifiedBy>
  <cp:lastPrinted>2020-06-19T14:47:00Z</cp:lastPrinted>
  <dcterms:modified xsi:type="dcterms:W3CDTF">2021-01-25T06:13:29Z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